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乌音嘎主要事迹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乌音嘎，女，蒙古族，共青团员，1995年8月出生于锡林郭勒盟西乌珠穆沁旗。《草原印象锡林郭勒》头条号优质创作者。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2018年1月，注册“草原印象锡林郭勒”开启了她的“网络主播”生涯。平台账号主要以“西瓜视频”和“今日头条”等新媒体为载体，采取网络直播和录播视频的方式，原汁原味的向外展示乌珠穆沁牧民的生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产生活和民族文化风情，全面推广牧业产品和文化理念，提升大众对草原牧区的兴趣，以期最终达到吸引游客实地旅游，带动周边产业发展的目的，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</w:rPr>
        <w:t>在农产品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销售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脱贫攻坚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</w:rPr>
        <w:t>、乡村振兴、旅游推广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方面发挥了积极作用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截止“草原印象锡林郭勒”今日头条吸引全网粉丝数量100万以上，视频观看总量则突破一亿次，成为目前内蒙古头条号牧区原生态短视频唯一大v级人物。积极与海外某公司签署了海外独播协议，开启海外播放业务，宣传的口径已经对准了全世界，正在成为向国际展示民族文化的窗口。截止目前，头条收入35万元，同时开展视频直播和网店销售风干牛肉、奶食品、精选羊肉等农副产品，出售草原农畜产品600多万元，视频直播收入15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F2013"/>
    <w:rsid w:val="057C293A"/>
    <w:rsid w:val="0A223892"/>
    <w:rsid w:val="151B50FF"/>
    <w:rsid w:val="17FF7396"/>
    <w:rsid w:val="1CCF2013"/>
    <w:rsid w:val="23EC2488"/>
    <w:rsid w:val="3D9D7C30"/>
    <w:rsid w:val="40565723"/>
    <w:rsid w:val="44B83E5F"/>
    <w:rsid w:val="48A11CE1"/>
    <w:rsid w:val="58CC7948"/>
    <w:rsid w:val="600C2401"/>
    <w:rsid w:val="69A22458"/>
    <w:rsid w:val="739065BE"/>
    <w:rsid w:val="77C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2020-03-10T07:21:00Z</dcterms:created>
  <dc:creator>SUMBUR</dc:creator>
  <cp:lastModifiedBy>美丽的海</cp:lastModifiedBy>
  <cp:lastPrinted>2020-03-11T08:00:17Z</cp:lastPrinted>
  <dcterms:modified xsi:type="dcterms:W3CDTF">2020-03-11T08:00:19Z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